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BA33" w14:textId="77777777" w:rsidR="0029270C" w:rsidRPr="00D247E0" w:rsidRDefault="0029270C" w:rsidP="0029270C">
      <w:pPr>
        <w:pStyle w:val="Body"/>
        <w:spacing w:line="480" w:lineRule="auto"/>
        <w:jc w:val="both"/>
        <w:rPr>
          <w:rFonts w:asciiTheme="minorHAnsi" w:hAnsiTheme="minorHAnsi" w:cstheme="minorHAnsi"/>
          <w:b/>
          <w:iCs/>
          <w:color w:val="FF0000"/>
          <w:sz w:val="24"/>
          <w:szCs w:val="24"/>
        </w:rPr>
      </w:pPr>
      <w:r w:rsidRPr="00A9053B">
        <w:rPr>
          <w:rFonts w:asciiTheme="minorHAnsi" w:hAnsiTheme="minorHAnsi" w:cstheme="minorHAnsi"/>
          <w:b/>
          <w:iCs/>
          <w:color w:val="auto"/>
          <w:sz w:val="24"/>
          <w:szCs w:val="24"/>
        </w:rPr>
        <w:t xml:space="preserve">The Ocular manifestations of the Novel Coronavirus- A review of Literature  </w:t>
      </w:r>
    </w:p>
    <w:p w14:paraId="1ED41D42" w14:textId="77777777" w:rsidR="0029270C" w:rsidRPr="00A9053B" w:rsidRDefault="0029270C" w:rsidP="0029270C">
      <w:pPr>
        <w:pStyle w:val="Body"/>
        <w:spacing w:line="480" w:lineRule="auto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A9053B">
        <w:rPr>
          <w:rFonts w:asciiTheme="minorHAnsi" w:hAnsiTheme="minorHAnsi" w:cstheme="minorHAnsi"/>
          <w:i/>
          <w:iCs/>
          <w:color w:val="auto"/>
          <w:sz w:val="24"/>
          <w:szCs w:val="24"/>
        </w:rPr>
        <w:t>Ronit Dutta</w:t>
      </w:r>
      <w:r w:rsidRPr="00A9053B">
        <w:rPr>
          <w:rFonts w:asciiTheme="minorHAnsi" w:hAnsiTheme="minorHAnsi" w:cstheme="minorHAnsi"/>
          <w:i/>
          <w:iCs/>
          <w:color w:val="auto"/>
          <w:sz w:val="24"/>
          <w:szCs w:val="24"/>
          <w:vertAlign w:val="superscript"/>
        </w:rPr>
        <w:t>1</w:t>
      </w:r>
    </w:p>
    <w:p w14:paraId="4A732193" w14:textId="77777777" w:rsidR="0029270C" w:rsidRPr="00A9053B" w:rsidRDefault="0029270C" w:rsidP="0029270C">
      <w:pPr>
        <w:pStyle w:val="Body"/>
        <w:spacing w:line="480" w:lineRule="auto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spellStart"/>
      <w:r w:rsidRPr="00A9053B">
        <w:rPr>
          <w:rFonts w:asciiTheme="minorHAnsi" w:hAnsiTheme="minorHAnsi" w:cstheme="minorHAnsi"/>
          <w:i/>
          <w:iCs/>
          <w:color w:val="auto"/>
          <w:sz w:val="24"/>
          <w:szCs w:val="24"/>
        </w:rPr>
        <w:t>Soumen</w:t>
      </w:r>
      <w:proofErr w:type="spellEnd"/>
      <w:r w:rsidRPr="00A9053B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Sadhu </w:t>
      </w:r>
      <w:r w:rsidRPr="00A9053B">
        <w:rPr>
          <w:rFonts w:asciiTheme="minorHAnsi" w:hAnsiTheme="minorHAnsi" w:cstheme="minorHAnsi"/>
          <w:i/>
          <w:iCs/>
          <w:color w:val="auto"/>
          <w:sz w:val="24"/>
          <w:szCs w:val="24"/>
          <w:vertAlign w:val="superscript"/>
        </w:rPr>
        <w:t>1</w:t>
      </w:r>
      <w:r w:rsidRPr="00A9053B">
        <w:rPr>
          <w:rFonts w:asciiTheme="minorHAnsi" w:hAnsiTheme="minorHAnsi" w:cstheme="minorHAnsi"/>
          <w:i/>
          <w:iCs/>
          <w:color w:val="auto"/>
          <w:sz w:val="24"/>
          <w:szCs w:val="24"/>
        </w:rPr>
        <w:t>,</w:t>
      </w:r>
    </w:p>
    <w:p w14:paraId="3DDBF1DF" w14:textId="77777777" w:rsidR="0029270C" w:rsidRPr="00A9053B" w:rsidRDefault="0029270C" w:rsidP="0029270C">
      <w:pPr>
        <w:pStyle w:val="Body"/>
        <w:spacing w:line="480" w:lineRule="auto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proofErr w:type="spellStart"/>
      <w:r w:rsidRPr="00A9053B">
        <w:rPr>
          <w:rFonts w:asciiTheme="minorHAnsi" w:hAnsiTheme="minorHAnsi" w:cstheme="minorHAnsi"/>
          <w:i/>
          <w:iCs/>
          <w:color w:val="auto"/>
          <w:sz w:val="24"/>
          <w:szCs w:val="24"/>
        </w:rPr>
        <w:t>Jyotirmay</w:t>
      </w:r>
      <w:proofErr w:type="spellEnd"/>
      <w:r w:rsidRPr="00A9053B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Biswas</w:t>
      </w:r>
      <w:r w:rsidRPr="00A9053B">
        <w:rPr>
          <w:rFonts w:asciiTheme="minorHAnsi" w:hAnsiTheme="minorHAnsi" w:cstheme="minorHAnsi"/>
          <w:i/>
          <w:iCs/>
          <w:color w:val="auto"/>
          <w:sz w:val="24"/>
          <w:szCs w:val="24"/>
          <w:vertAlign w:val="superscript"/>
        </w:rPr>
        <w:t>2#</w:t>
      </w:r>
    </w:p>
    <w:p w14:paraId="39DAE050" w14:textId="77777777" w:rsidR="0029270C" w:rsidRPr="00A9053B" w:rsidRDefault="0029270C" w:rsidP="0029270C">
      <w:pPr>
        <w:spacing w:line="480" w:lineRule="auto"/>
        <w:jc w:val="both"/>
        <w:rPr>
          <w:rFonts w:asciiTheme="minorHAnsi" w:hAnsiTheme="minorHAnsi" w:cstheme="minorHAnsi"/>
          <w:b/>
        </w:rPr>
      </w:pPr>
    </w:p>
    <w:p w14:paraId="1CDC30E9" w14:textId="77777777" w:rsidR="0029270C" w:rsidRPr="00A9053B" w:rsidRDefault="0029270C" w:rsidP="0029270C">
      <w:pPr>
        <w:pStyle w:val="Body"/>
        <w:spacing w:line="480" w:lineRule="auto"/>
        <w:jc w:val="both"/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</w:pPr>
      <w:r w:rsidRPr="00A9053B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Affiliations:</w:t>
      </w:r>
    </w:p>
    <w:p w14:paraId="464D17F0" w14:textId="77777777" w:rsidR="0029270C" w:rsidRPr="00A9053B" w:rsidRDefault="0029270C" w:rsidP="0029270C">
      <w:pPr>
        <w:pStyle w:val="Body"/>
        <w:spacing w:line="480" w:lineRule="auto"/>
        <w:jc w:val="both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A9053B">
        <w:rPr>
          <w:rFonts w:asciiTheme="minorHAnsi" w:hAnsiTheme="minorHAnsi" w:cstheme="minorHAnsi"/>
          <w:iCs/>
          <w:color w:val="auto"/>
          <w:sz w:val="24"/>
          <w:szCs w:val="24"/>
          <w:vertAlign w:val="superscript"/>
        </w:rPr>
        <w:t>1</w:t>
      </w:r>
      <w:r w:rsidRPr="00A9053B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Department of Optometry, Unit of Medical Research Foundation, </w:t>
      </w:r>
      <w:proofErr w:type="spellStart"/>
      <w:r w:rsidRPr="00A9053B">
        <w:rPr>
          <w:rFonts w:asciiTheme="minorHAnsi" w:hAnsiTheme="minorHAnsi" w:cstheme="minorHAnsi"/>
          <w:iCs/>
          <w:color w:val="auto"/>
          <w:sz w:val="24"/>
          <w:szCs w:val="24"/>
        </w:rPr>
        <w:t>Sankara</w:t>
      </w:r>
      <w:proofErr w:type="spellEnd"/>
      <w:r w:rsidRPr="00A9053B">
        <w:rPr>
          <w:rFonts w:asciiTheme="minorHAnsi" w:hAnsiTheme="minorHAnsi" w:cstheme="minorHAnsi"/>
          <w:iCs/>
          <w:color w:val="auto"/>
          <w:sz w:val="24"/>
          <w:szCs w:val="24"/>
        </w:rPr>
        <w:t xml:space="preserve"> </w:t>
      </w:r>
      <w:proofErr w:type="spellStart"/>
      <w:r w:rsidRPr="00A9053B">
        <w:rPr>
          <w:rFonts w:asciiTheme="minorHAnsi" w:hAnsiTheme="minorHAnsi" w:cstheme="minorHAnsi"/>
          <w:iCs/>
          <w:color w:val="auto"/>
          <w:sz w:val="24"/>
          <w:szCs w:val="24"/>
        </w:rPr>
        <w:t>Nethralaya</w:t>
      </w:r>
      <w:proofErr w:type="spellEnd"/>
      <w:r w:rsidRPr="00A9053B">
        <w:rPr>
          <w:rFonts w:asciiTheme="minorHAnsi" w:hAnsiTheme="minorHAnsi" w:cstheme="minorHAnsi"/>
          <w:iCs/>
          <w:color w:val="auto"/>
          <w:sz w:val="24"/>
          <w:szCs w:val="24"/>
        </w:rPr>
        <w:t>, Chennai- 600006</w:t>
      </w:r>
    </w:p>
    <w:p w14:paraId="169C1BFF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hAnsiTheme="minorHAnsi" w:cstheme="minorHAnsi"/>
          <w:iCs/>
          <w:u w:color="000000"/>
          <w:bdr w:val="nil"/>
          <w:lang w:eastAsia="en-SG"/>
        </w:rPr>
      </w:pPr>
      <w:r w:rsidRPr="00A9053B">
        <w:rPr>
          <w:rFonts w:asciiTheme="minorHAnsi" w:eastAsia="Arial Unicode MS" w:hAnsiTheme="minorHAnsi" w:cstheme="minorHAnsi"/>
          <w:iCs/>
          <w:u w:color="000000"/>
          <w:bdr w:val="nil"/>
          <w:vertAlign w:val="superscript"/>
          <w:lang w:eastAsia="en-SG"/>
        </w:rPr>
        <w:t>2</w:t>
      </w:r>
      <w:r w:rsidRPr="00A9053B">
        <w:rPr>
          <w:rFonts w:asciiTheme="minorHAnsi" w:eastAsia="Arial Unicode MS" w:hAnsiTheme="minorHAnsi" w:cstheme="minorHAnsi"/>
          <w:iCs/>
          <w:u w:color="000000"/>
          <w:bdr w:val="nil"/>
          <w:lang w:eastAsia="en-SG"/>
        </w:rPr>
        <w:t xml:space="preserve">Department of </w:t>
      </w:r>
      <w:r w:rsidRPr="00A9053B">
        <w:rPr>
          <w:rFonts w:asciiTheme="minorHAnsi" w:eastAsia="Arial Unicode MS" w:hAnsiTheme="minorHAnsi" w:cstheme="minorHAnsi"/>
          <w:bCs/>
          <w:iCs/>
          <w:u w:color="000000"/>
          <w:bdr w:val="nil"/>
          <w:lang w:eastAsia="en-SG"/>
        </w:rPr>
        <w:t>Uveitis and ophthalmic pathology</w:t>
      </w:r>
      <w:r w:rsidRPr="00A9053B">
        <w:rPr>
          <w:rFonts w:asciiTheme="minorHAnsi" w:eastAsia="Arial Unicode MS" w:hAnsiTheme="minorHAnsi" w:cstheme="minorHAnsi"/>
          <w:iCs/>
          <w:u w:color="000000"/>
          <w:bdr w:val="nil"/>
          <w:lang w:eastAsia="en-SG"/>
        </w:rPr>
        <w:t xml:space="preserve">, Medical Research Foundation, </w:t>
      </w:r>
      <w:proofErr w:type="spellStart"/>
      <w:r w:rsidRPr="00A9053B">
        <w:rPr>
          <w:rFonts w:asciiTheme="minorHAnsi" w:eastAsia="Arial Unicode MS" w:hAnsiTheme="minorHAnsi" w:cstheme="minorHAnsi"/>
          <w:iCs/>
          <w:u w:color="000000"/>
          <w:bdr w:val="nil"/>
          <w:lang w:eastAsia="en-SG"/>
        </w:rPr>
        <w:t>Sankara</w:t>
      </w:r>
      <w:proofErr w:type="spellEnd"/>
      <w:r w:rsidRPr="00A9053B">
        <w:rPr>
          <w:rFonts w:asciiTheme="minorHAnsi" w:eastAsia="Arial Unicode MS" w:hAnsiTheme="minorHAnsi" w:cstheme="minorHAnsi"/>
          <w:iCs/>
          <w:u w:color="000000"/>
          <w:bdr w:val="nil"/>
          <w:lang w:eastAsia="en-SG"/>
        </w:rPr>
        <w:t xml:space="preserve"> </w:t>
      </w:r>
      <w:proofErr w:type="spellStart"/>
      <w:r w:rsidRPr="00A9053B">
        <w:rPr>
          <w:rFonts w:asciiTheme="minorHAnsi" w:eastAsia="Arial Unicode MS" w:hAnsiTheme="minorHAnsi" w:cstheme="minorHAnsi"/>
          <w:iCs/>
          <w:u w:color="000000"/>
          <w:bdr w:val="nil"/>
          <w:lang w:eastAsia="en-SG"/>
        </w:rPr>
        <w:t>Nethralaya</w:t>
      </w:r>
      <w:proofErr w:type="spellEnd"/>
      <w:r w:rsidRPr="00A9053B">
        <w:rPr>
          <w:rFonts w:asciiTheme="minorHAnsi" w:eastAsia="Arial Unicode MS" w:hAnsiTheme="minorHAnsi" w:cstheme="minorHAnsi"/>
          <w:iCs/>
          <w:u w:color="000000"/>
          <w:bdr w:val="nil"/>
          <w:lang w:eastAsia="en-SG"/>
        </w:rPr>
        <w:t>, Chennai- 600006</w:t>
      </w:r>
    </w:p>
    <w:p w14:paraId="7DEAB5E3" w14:textId="77777777" w:rsidR="0029270C" w:rsidRPr="00A9053B" w:rsidRDefault="0029270C" w:rsidP="0029270C">
      <w:pPr>
        <w:spacing w:line="480" w:lineRule="auto"/>
        <w:jc w:val="both"/>
        <w:rPr>
          <w:rFonts w:asciiTheme="minorHAnsi" w:hAnsiTheme="minorHAnsi" w:cstheme="minorHAnsi"/>
          <w:b/>
        </w:rPr>
      </w:pPr>
    </w:p>
    <w:p w14:paraId="3050C4C5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hAnsiTheme="minorHAnsi" w:cstheme="minorHAnsi"/>
          <w:b/>
          <w:bCs/>
          <w:i/>
          <w:iCs/>
          <w:u w:color="000000"/>
          <w:bdr w:val="nil"/>
          <w:lang w:eastAsia="en-SG"/>
        </w:rPr>
      </w:pPr>
      <w:r w:rsidRPr="00A9053B">
        <w:rPr>
          <w:rFonts w:asciiTheme="minorHAnsi" w:eastAsia="Arial Unicode MS" w:hAnsiTheme="minorHAnsi" w:cstheme="minorHAnsi"/>
          <w:b/>
          <w:bCs/>
          <w:i/>
          <w:iCs/>
          <w:u w:color="000000"/>
          <w:bdr w:val="nil"/>
          <w:lang w:eastAsia="en-SG"/>
        </w:rPr>
        <w:t>#</w:t>
      </w:r>
      <w:proofErr w:type="gramStart"/>
      <w:r w:rsidRPr="00A9053B">
        <w:rPr>
          <w:rFonts w:asciiTheme="minorHAnsi" w:eastAsia="Arial Unicode MS" w:hAnsiTheme="minorHAnsi" w:cstheme="minorHAnsi"/>
          <w:b/>
          <w:bCs/>
          <w:u w:color="000000"/>
          <w:bdr w:val="nil"/>
          <w:lang w:eastAsia="en-SG"/>
        </w:rPr>
        <w:t>corresponding</w:t>
      </w:r>
      <w:proofErr w:type="gramEnd"/>
      <w:r w:rsidRPr="00A9053B">
        <w:rPr>
          <w:rFonts w:asciiTheme="minorHAnsi" w:eastAsia="Arial Unicode MS" w:hAnsiTheme="minorHAnsi" w:cstheme="minorHAnsi"/>
          <w:b/>
          <w:bCs/>
          <w:u w:color="000000"/>
          <w:bdr w:val="nil"/>
          <w:lang w:eastAsia="en-SG"/>
        </w:rPr>
        <w:t xml:space="preserve"> author:</w:t>
      </w:r>
    </w:p>
    <w:p w14:paraId="2599846C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eastAsia="Arial Unicode MS" w:hAnsiTheme="minorHAnsi" w:cstheme="minorHAnsi"/>
          <w:u w:color="000000"/>
          <w:bdr w:val="nil"/>
          <w:lang w:eastAsia="en-SG"/>
        </w:rPr>
      </w:pPr>
    </w:p>
    <w:p w14:paraId="0D79E852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hAnsiTheme="minorHAnsi" w:cstheme="minorHAnsi"/>
          <w:u w:color="000000"/>
          <w:bdr w:val="nil"/>
          <w:lang w:eastAsia="en-SG"/>
        </w:rPr>
      </w:pPr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 xml:space="preserve">Prof </w:t>
      </w:r>
      <w:proofErr w:type="spellStart"/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>Jyotirmay</w:t>
      </w:r>
      <w:proofErr w:type="spellEnd"/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 xml:space="preserve"> Biswas,</w:t>
      </w:r>
    </w:p>
    <w:p w14:paraId="18D25766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eastAsia="Arial Unicode MS" w:hAnsiTheme="minorHAnsi" w:cstheme="minorHAnsi"/>
          <w:u w:color="000000"/>
          <w:bdr w:val="nil"/>
          <w:lang w:eastAsia="en-SG"/>
        </w:rPr>
      </w:pPr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 xml:space="preserve">Professor of Ophthalmology </w:t>
      </w:r>
    </w:p>
    <w:p w14:paraId="586FB414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hAnsiTheme="minorHAnsi" w:cstheme="minorHAnsi"/>
          <w:u w:color="000000"/>
          <w:bdr w:val="nil"/>
          <w:lang w:eastAsia="en-SG"/>
        </w:rPr>
      </w:pPr>
      <w:r w:rsidRPr="00A9053B">
        <w:rPr>
          <w:rFonts w:asciiTheme="minorHAnsi" w:eastAsia="Arial Unicode MS" w:hAnsiTheme="minorHAnsi" w:cstheme="minorHAnsi"/>
          <w:bCs/>
          <w:u w:color="000000"/>
          <w:bdr w:val="nil"/>
          <w:lang w:eastAsia="en-SG"/>
        </w:rPr>
        <w:t>Director of Uveitis and ophthalmic pathology</w:t>
      </w:r>
    </w:p>
    <w:p w14:paraId="505C3CCE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hAnsiTheme="minorHAnsi" w:cstheme="minorHAnsi"/>
          <w:u w:color="000000"/>
          <w:bdr w:val="nil"/>
          <w:lang w:eastAsia="en-SG"/>
        </w:rPr>
      </w:pPr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>Medical Research Foundation,</w:t>
      </w:r>
    </w:p>
    <w:p w14:paraId="7D9586FF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hAnsiTheme="minorHAnsi" w:cstheme="minorHAnsi"/>
          <w:u w:color="000000"/>
          <w:bdr w:val="nil"/>
          <w:lang w:eastAsia="en-SG"/>
        </w:rPr>
      </w:pPr>
      <w:proofErr w:type="spellStart"/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>Sankara</w:t>
      </w:r>
      <w:proofErr w:type="spellEnd"/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 xml:space="preserve"> </w:t>
      </w:r>
      <w:proofErr w:type="spellStart"/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>Nethralaya</w:t>
      </w:r>
      <w:proofErr w:type="spellEnd"/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 xml:space="preserve">, </w:t>
      </w:r>
    </w:p>
    <w:p w14:paraId="6C68CE82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eastAsia="Arial Unicode MS" w:hAnsiTheme="minorHAnsi" w:cstheme="minorHAnsi"/>
          <w:u w:color="000000"/>
          <w:bdr w:val="nil"/>
          <w:lang w:eastAsia="en-SG"/>
        </w:rPr>
      </w:pPr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>Chennai – 600006</w:t>
      </w:r>
    </w:p>
    <w:p w14:paraId="0BC74465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hAnsiTheme="minorHAnsi" w:cstheme="minorHAnsi"/>
          <w:u w:color="000000"/>
          <w:bdr w:val="nil"/>
          <w:lang w:eastAsia="en-SG"/>
        </w:rPr>
      </w:pPr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>Mob:</w:t>
      </w:r>
      <w:r w:rsidRPr="00A9053B">
        <w:rPr>
          <w:rFonts w:asciiTheme="minorHAnsi" w:hAnsiTheme="minorHAnsi" w:cstheme="minorHAnsi"/>
        </w:rPr>
        <w:t>9600019098, 9841298151</w:t>
      </w:r>
    </w:p>
    <w:p w14:paraId="76979135" w14:textId="77777777" w:rsidR="0029270C" w:rsidRPr="00A9053B" w:rsidRDefault="0029270C" w:rsidP="0029270C">
      <w:pPr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Theme="minorHAnsi" w:eastAsia="Arial Unicode MS" w:hAnsiTheme="minorHAnsi" w:cstheme="minorHAnsi"/>
          <w:u w:color="000000"/>
          <w:bdr w:val="nil"/>
          <w:lang w:eastAsia="en-SG"/>
        </w:rPr>
      </w:pPr>
      <w:r w:rsidRPr="00A9053B">
        <w:rPr>
          <w:rFonts w:asciiTheme="minorHAnsi" w:eastAsia="Arial Unicode MS" w:hAnsiTheme="minorHAnsi" w:cstheme="minorHAnsi"/>
          <w:u w:color="000000"/>
          <w:bdr w:val="nil"/>
          <w:lang w:eastAsia="en-SG"/>
        </w:rPr>
        <w:t xml:space="preserve">Email: </w:t>
      </w:r>
      <w:r w:rsidRPr="00A9053B">
        <w:rPr>
          <w:rFonts w:asciiTheme="minorHAnsi" w:eastAsia="Arial Unicode MS" w:hAnsiTheme="minorHAnsi" w:cstheme="minorHAnsi"/>
          <w:u w:val="single" w:color="0000FF"/>
          <w:bdr w:val="nil"/>
          <w:lang w:eastAsia="en-SG"/>
        </w:rPr>
        <w:t>drjb@snmail.org</w:t>
      </w:r>
    </w:p>
    <w:p w14:paraId="7BF758DC" w14:textId="77777777" w:rsidR="0029270C" w:rsidRDefault="0029270C"/>
    <w:sectPr w:rsidR="002927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0C"/>
    <w:rsid w:val="002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C2E4"/>
  <w15:chartTrackingRefBased/>
  <w15:docId w15:val="{9E41130E-BBBC-4A42-A4BB-2DBF6368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9270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:lang w:val="en-US" w:eastAsia="en-S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Dhanya</dc:creator>
  <cp:keywords/>
  <dc:description/>
  <cp:lastModifiedBy>Dhanya</cp:lastModifiedBy>
  <cp:revision>1</cp:revision>
  <dcterms:created xsi:type="dcterms:W3CDTF">2022-04-18T08:02:00Z</dcterms:created>
  <dcterms:modified xsi:type="dcterms:W3CDTF">2022-04-18T08:03:00Z</dcterms:modified>
</cp:coreProperties>
</file>