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57" w:rsidRPr="00DF400E" w:rsidRDefault="008E3B57" w:rsidP="008E3B57">
      <w:pPr>
        <w:rPr>
          <w:sz w:val="32"/>
          <w:szCs w:val="32"/>
        </w:rPr>
      </w:pPr>
      <w:bookmarkStart w:id="0" w:name="_GoBack"/>
      <w:r w:rsidRPr="00DF400E">
        <w:rPr>
          <w:sz w:val="32"/>
          <w:szCs w:val="32"/>
        </w:rPr>
        <w:t xml:space="preserve">Ocular lesions in Systemic lupus </w:t>
      </w:r>
      <w:proofErr w:type="spellStart"/>
      <w:r w:rsidRPr="00DF400E">
        <w:rPr>
          <w:sz w:val="32"/>
          <w:szCs w:val="32"/>
        </w:rPr>
        <w:t>erythematosus</w:t>
      </w:r>
      <w:proofErr w:type="spellEnd"/>
      <w:r w:rsidRPr="00DF400E">
        <w:rPr>
          <w:sz w:val="32"/>
          <w:szCs w:val="32"/>
        </w:rPr>
        <w:t xml:space="preserve"> — an overview</w:t>
      </w:r>
    </w:p>
    <w:bookmarkEnd w:id="0"/>
    <w:p w:rsidR="008E3B57" w:rsidRPr="00DF400E" w:rsidRDefault="008E3B57" w:rsidP="008E3B57">
      <w:pPr>
        <w:rPr>
          <w:sz w:val="32"/>
          <w:szCs w:val="32"/>
        </w:rPr>
      </w:pP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F337E1">
        <w:rPr>
          <w:rFonts w:ascii="Times New Roman" w:hAnsi="Times New Roman"/>
          <w:sz w:val="24"/>
          <w:szCs w:val="24"/>
        </w:rPr>
        <w:t>Dr.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sz w:val="24"/>
          <w:szCs w:val="24"/>
        </w:rPr>
        <w:t>Unnathi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sz w:val="24"/>
          <w:szCs w:val="24"/>
        </w:rPr>
        <w:t>Nallagula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DNB</w:t>
      </w:r>
      <w:r w:rsidRPr="00F337E1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  <w:vertAlign w:val="superscript"/>
        </w:rPr>
      </w:pPr>
    </w:p>
    <w:p w:rsidR="008E3B57" w:rsidRPr="00F337E1" w:rsidRDefault="008E3B57" w:rsidP="008E3B57">
      <w:pPr>
        <w:spacing w:line="480" w:lineRule="auto"/>
        <w:rPr>
          <w:rFonts w:ascii="Times New Roman" w:hAnsi="Times New Roman"/>
          <w:bCs/>
          <w:sz w:val="24"/>
          <w:szCs w:val="24"/>
          <w:vertAlign w:val="superscript"/>
        </w:rPr>
      </w:pPr>
      <w:proofErr w:type="spellStart"/>
      <w:r w:rsidRPr="00F337E1">
        <w:rPr>
          <w:rFonts w:ascii="Times New Roman" w:hAnsi="Times New Roman"/>
          <w:bCs/>
          <w:sz w:val="24"/>
          <w:szCs w:val="24"/>
        </w:rPr>
        <w:t>Dr.</w:t>
      </w:r>
      <w:proofErr w:type="spellEnd"/>
      <w:r w:rsidRPr="00F33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bCs/>
          <w:sz w:val="24"/>
          <w:szCs w:val="24"/>
        </w:rPr>
        <w:t>Ranju</w:t>
      </w:r>
      <w:proofErr w:type="spellEnd"/>
      <w:r w:rsidRPr="00F33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bCs/>
          <w:sz w:val="24"/>
          <w:szCs w:val="24"/>
        </w:rPr>
        <w:t>Kharel</w:t>
      </w:r>
      <w:proofErr w:type="spellEnd"/>
      <w:r w:rsidRPr="00F337E1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337E1">
        <w:rPr>
          <w:rFonts w:ascii="Times New Roman" w:hAnsi="Times New Roman"/>
          <w:bCs/>
          <w:sz w:val="24"/>
          <w:szCs w:val="24"/>
        </w:rPr>
        <w:t>Sitaula</w:t>
      </w:r>
      <w:proofErr w:type="spellEnd"/>
      <w:r w:rsidRPr="00F337E1">
        <w:rPr>
          <w:rFonts w:ascii="Times New Roman" w:hAnsi="Times New Roman"/>
          <w:bCs/>
          <w:sz w:val="24"/>
          <w:szCs w:val="24"/>
        </w:rPr>
        <w:t>) MS</w:t>
      </w:r>
      <w:r w:rsidRPr="00F337E1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F337E1">
        <w:rPr>
          <w:rFonts w:ascii="Times New Roman" w:hAnsi="Times New Roman"/>
          <w:bCs/>
          <w:sz w:val="24"/>
          <w:szCs w:val="24"/>
        </w:rPr>
        <w:t>Dr.</w:t>
      </w:r>
      <w:proofErr w:type="spellEnd"/>
      <w:r w:rsidRPr="00F33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bCs/>
          <w:sz w:val="24"/>
          <w:szCs w:val="24"/>
        </w:rPr>
        <w:t>Jyotirmay</w:t>
      </w:r>
      <w:proofErr w:type="spellEnd"/>
      <w:r w:rsidRPr="00F337E1">
        <w:rPr>
          <w:rFonts w:ascii="Times New Roman" w:hAnsi="Times New Roman"/>
          <w:bCs/>
          <w:sz w:val="24"/>
          <w:szCs w:val="24"/>
        </w:rPr>
        <w:t xml:space="preserve"> Biswas, MS</w:t>
      </w:r>
      <w:r w:rsidRPr="00F337E1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  <w:vertAlign w:val="superscript"/>
        </w:rPr>
      </w:pPr>
    </w:p>
    <w:p w:rsidR="008E3B57" w:rsidRPr="00F337E1" w:rsidRDefault="008E3B57" w:rsidP="008E3B57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F337E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F337E1">
        <w:rPr>
          <w:rFonts w:ascii="Times New Roman" w:hAnsi="Times New Roman"/>
          <w:sz w:val="24"/>
          <w:szCs w:val="24"/>
        </w:rPr>
        <w:t>Observer</w:t>
      </w:r>
      <w:r w:rsidRPr="00F337E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337E1">
        <w:rPr>
          <w:rFonts w:ascii="Times New Roman" w:hAnsi="Times New Roman"/>
          <w:bCs/>
          <w:sz w:val="24"/>
          <w:szCs w:val="24"/>
        </w:rPr>
        <w:t>Department of Uvea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F337E1">
        <w:rPr>
          <w:rFonts w:ascii="Times New Roman" w:hAnsi="Times New Roman"/>
          <w:sz w:val="24"/>
          <w:szCs w:val="24"/>
        </w:rPr>
        <w:t>Sankara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sz w:val="24"/>
          <w:szCs w:val="24"/>
        </w:rPr>
        <w:t>Nethralaya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, 41, College Road, </w:t>
      </w:r>
      <w:proofErr w:type="spellStart"/>
      <w:r w:rsidRPr="00F337E1">
        <w:rPr>
          <w:rFonts w:ascii="Times New Roman" w:hAnsi="Times New Roman"/>
          <w:sz w:val="24"/>
          <w:szCs w:val="24"/>
        </w:rPr>
        <w:t>Nungambakkam</w:t>
      </w:r>
      <w:proofErr w:type="spellEnd"/>
      <w:r w:rsidRPr="00F337E1">
        <w:rPr>
          <w:rFonts w:ascii="Times New Roman" w:hAnsi="Times New Roman"/>
          <w:sz w:val="24"/>
          <w:szCs w:val="24"/>
        </w:rPr>
        <w:t>, Chennai 600006, India</w:t>
      </w: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</w:rPr>
      </w:pPr>
      <w:r w:rsidRPr="00F337E1">
        <w:rPr>
          <w:rFonts w:ascii="Times New Roman" w:hAnsi="Times New Roman"/>
          <w:sz w:val="24"/>
          <w:szCs w:val="24"/>
          <w:vertAlign w:val="superscript"/>
        </w:rPr>
        <w:t>2</w:t>
      </w:r>
      <w:r w:rsidRPr="00F337E1">
        <w:rPr>
          <w:rFonts w:ascii="Times New Roman" w:hAnsi="Times New Roman"/>
          <w:sz w:val="24"/>
          <w:szCs w:val="24"/>
        </w:rPr>
        <w:t xml:space="preserve">Department of Ophthalmology, </w:t>
      </w:r>
      <w:proofErr w:type="spellStart"/>
      <w:r w:rsidRPr="00F337E1">
        <w:rPr>
          <w:rFonts w:ascii="Times New Roman" w:hAnsi="Times New Roman"/>
          <w:sz w:val="24"/>
          <w:szCs w:val="24"/>
        </w:rPr>
        <w:t>Maharajgunj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Medical College, B. P. </w:t>
      </w:r>
      <w:proofErr w:type="spellStart"/>
      <w:r w:rsidRPr="00F337E1">
        <w:rPr>
          <w:rFonts w:ascii="Times New Roman" w:hAnsi="Times New Roman"/>
          <w:sz w:val="24"/>
          <w:szCs w:val="24"/>
        </w:rPr>
        <w:t>Koirala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Lions Centre for Ophthalmic Studies, </w:t>
      </w:r>
      <w:proofErr w:type="spellStart"/>
      <w:r w:rsidRPr="00F337E1">
        <w:rPr>
          <w:rFonts w:ascii="Times New Roman" w:hAnsi="Times New Roman"/>
          <w:sz w:val="24"/>
          <w:szCs w:val="24"/>
        </w:rPr>
        <w:t>Tribhuvan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University, Institute of Medicine, Kathmandu, Nepal</w:t>
      </w: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Pr="00F337E1" w:rsidRDefault="008E3B57" w:rsidP="008E3B57">
      <w:pPr>
        <w:spacing w:line="480" w:lineRule="auto"/>
        <w:rPr>
          <w:rFonts w:ascii="Times New Roman" w:hAnsi="Times New Roman"/>
          <w:b/>
          <w:color w:val="202124"/>
          <w:spacing w:val="3"/>
          <w:sz w:val="24"/>
          <w:szCs w:val="24"/>
          <w:vertAlign w:val="superscript"/>
        </w:rPr>
      </w:pPr>
      <w:r w:rsidRPr="00F337E1">
        <w:rPr>
          <w:rFonts w:ascii="Times New Roman" w:hAnsi="Times New Roman"/>
          <w:b/>
          <w:color w:val="202124"/>
          <w:spacing w:val="3"/>
          <w:sz w:val="24"/>
          <w:szCs w:val="24"/>
          <w:vertAlign w:val="superscript"/>
        </w:rPr>
        <w:t>3</w:t>
      </w:r>
      <w:r w:rsidRPr="00F337E1">
        <w:rPr>
          <w:rFonts w:ascii="Times New Roman" w:hAnsi="Times New Roman"/>
          <w:sz w:val="24"/>
          <w:szCs w:val="24"/>
          <w:shd w:val="clear" w:color="auto" w:fill="FFFFFF"/>
        </w:rPr>
        <w:t xml:space="preserve"> Director  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b/>
          <w:color w:val="202124"/>
          <w:spacing w:val="3"/>
          <w:sz w:val="24"/>
          <w:szCs w:val="24"/>
          <w:vertAlign w:val="superscript"/>
        </w:rPr>
      </w:pPr>
      <w:r w:rsidRPr="00F337E1">
        <w:rPr>
          <w:rFonts w:ascii="Times New Roman" w:hAnsi="Times New Roman"/>
          <w:sz w:val="24"/>
          <w:szCs w:val="24"/>
          <w:shd w:val="clear" w:color="auto" w:fill="FFFFFF"/>
        </w:rPr>
        <w:t>Department of Uveitis &amp; Ocular Pathology,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337E1">
        <w:rPr>
          <w:rFonts w:ascii="Times New Roman" w:hAnsi="Times New Roman"/>
          <w:sz w:val="24"/>
          <w:szCs w:val="24"/>
        </w:rPr>
        <w:t>Sankara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7E1">
        <w:rPr>
          <w:rFonts w:ascii="Times New Roman" w:hAnsi="Times New Roman"/>
          <w:sz w:val="24"/>
          <w:szCs w:val="24"/>
        </w:rPr>
        <w:t>Nethralaya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, 41 College Road, </w:t>
      </w:r>
      <w:proofErr w:type="spellStart"/>
      <w:r w:rsidRPr="00F337E1">
        <w:rPr>
          <w:rFonts w:ascii="Times New Roman" w:hAnsi="Times New Roman"/>
          <w:sz w:val="24"/>
          <w:szCs w:val="24"/>
        </w:rPr>
        <w:t>Nungambakkam</w:t>
      </w:r>
      <w:proofErr w:type="spellEnd"/>
      <w:r w:rsidRPr="00F337E1">
        <w:rPr>
          <w:rFonts w:ascii="Times New Roman" w:hAnsi="Times New Roman"/>
          <w:sz w:val="24"/>
          <w:szCs w:val="24"/>
        </w:rPr>
        <w:t>, Chennai 600006, India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8E3B57" w:rsidRPr="00F337E1" w:rsidRDefault="008E3B57" w:rsidP="008E3B5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F337E1">
        <w:rPr>
          <w:rFonts w:ascii="Times New Roman" w:hAnsi="Times New Roman"/>
          <w:b/>
          <w:bCs/>
          <w:sz w:val="24"/>
          <w:szCs w:val="24"/>
        </w:rPr>
        <w:t>Corresponding author: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sz w:val="24"/>
          <w:szCs w:val="24"/>
        </w:rPr>
      </w:pPr>
      <w:r w:rsidRPr="00F337E1">
        <w:rPr>
          <w:rFonts w:ascii="Times New Roman" w:hAnsi="Times New Roman"/>
          <w:sz w:val="24"/>
          <w:szCs w:val="24"/>
        </w:rPr>
        <w:t xml:space="preserve">Dr </w:t>
      </w:r>
      <w:proofErr w:type="spellStart"/>
      <w:r w:rsidRPr="00F337E1">
        <w:rPr>
          <w:rFonts w:ascii="Times New Roman" w:hAnsi="Times New Roman"/>
          <w:sz w:val="24"/>
          <w:szCs w:val="24"/>
        </w:rPr>
        <w:t>Jyotirmay</w:t>
      </w:r>
      <w:proofErr w:type="spellEnd"/>
      <w:r w:rsidRPr="00F337E1">
        <w:rPr>
          <w:rFonts w:ascii="Times New Roman" w:hAnsi="Times New Roman"/>
          <w:sz w:val="24"/>
          <w:szCs w:val="24"/>
        </w:rPr>
        <w:t xml:space="preserve"> Biswas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337E1">
        <w:rPr>
          <w:rFonts w:ascii="Times New Roman" w:hAnsi="Times New Roman"/>
          <w:sz w:val="24"/>
          <w:szCs w:val="24"/>
          <w:shd w:val="clear" w:color="auto" w:fill="FFFFFF"/>
        </w:rPr>
        <w:t xml:space="preserve">Director of Uveitis &amp; Ocular Pathology Department, </w:t>
      </w:r>
    </w:p>
    <w:p w:rsidR="008E3B57" w:rsidRPr="00F337E1" w:rsidRDefault="008E3B57" w:rsidP="008E3B57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F337E1">
        <w:rPr>
          <w:rFonts w:ascii="Times New Roman" w:hAnsi="Times New Roman"/>
          <w:sz w:val="24"/>
          <w:szCs w:val="24"/>
          <w:shd w:val="clear" w:color="auto" w:fill="FFFFFF"/>
        </w:rPr>
        <w:t>Sankara</w:t>
      </w:r>
      <w:proofErr w:type="spellEnd"/>
      <w:r w:rsidRPr="00F337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37E1">
        <w:rPr>
          <w:rFonts w:ascii="Times New Roman" w:hAnsi="Times New Roman"/>
          <w:sz w:val="24"/>
          <w:szCs w:val="24"/>
          <w:shd w:val="clear" w:color="auto" w:fill="FFFFFF"/>
        </w:rPr>
        <w:t>Nethralaya</w:t>
      </w:r>
      <w:proofErr w:type="spellEnd"/>
      <w:r w:rsidRPr="00F337E1">
        <w:rPr>
          <w:rFonts w:ascii="Times New Roman" w:hAnsi="Times New Roman"/>
          <w:sz w:val="24"/>
          <w:szCs w:val="24"/>
          <w:shd w:val="clear" w:color="auto" w:fill="FFFFFF"/>
        </w:rPr>
        <w:t>, 41, College Road, </w:t>
      </w:r>
      <w:proofErr w:type="spellStart"/>
      <w:r w:rsidRPr="00F337E1">
        <w:rPr>
          <w:rFonts w:ascii="Times New Roman" w:hAnsi="Times New Roman"/>
          <w:sz w:val="24"/>
          <w:szCs w:val="24"/>
          <w:shd w:val="clear" w:color="auto" w:fill="FFFFFF"/>
        </w:rPr>
        <w:t>Nungambakkam</w:t>
      </w:r>
      <w:proofErr w:type="spellEnd"/>
      <w:r w:rsidRPr="00F337E1">
        <w:rPr>
          <w:rFonts w:ascii="Times New Roman" w:hAnsi="Times New Roman"/>
          <w:sz w:val="24"/>
          <w:szCs w:val="24"/>
          <w:shd w:val="clear" w:color="auto" w:fill="FFFFFF"/>
        </w:rPr>
        <w:t>, Chennai–600006, Tamil Nadu, India.</w:t>
      </w:r>
      <w:r w:rsidRPr="00F337E1">
        <w:rPr>
          <w:rFonts w:ascii="Times New Roman" w:hAnsi="Times New Roman"/>
          <w:sz w:val="24"/>
          <w:szCs w:val="24"/>
          <w:shd w:val="clear" w:color="auto" w:fill="FFFFFF"/>
        </w:rPr>
        <w:br/>
        <w:t>Phone:  91-44-28271616; Fax: 91-44-2825 4180</w:t>
      </w:r>
      <w:r w:rsidRPr="00F337E1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337E1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E-mail:  </w:t>
      </w:r>
      <w:hyperlink r:id="rId4" w:history="1">
        <w:r w:rsidRPr="00F337E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GB"/>
          </w:rPr>
          <w:t>drjb@snmail.org</w:t>
        </w:r>
      </w:hyperlink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Pr="00F337E1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E3B57" w:rsidRDefault="008E3B57" w:rsidP="008E3B57">
      <w:pPr>
        <w:rPr>
          <w:rFonts w:ascii="Times New Roman" w:hAnsi="Times New Roman"/>
          <w:sz w:val="24"/>
          <w:szCs w:val="24"/>
        </w:rPr>
      </w:pPr>
    </w:p>
    <w:p w:rsidR="008F155E" w:rsidRDefault="008F155E"/>
    <w:sectPr w:rsidR="008F1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7"/>
    <w:rsid w:val="008E3B57"/>
    <w:rsid w:val="008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80F2C-F2F7-406E-9088-8A205F14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B57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3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jb@sn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snm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1</cp:revision>
  <dcterms:created xsi:type="dcterms:W3CDTF">2022-03-21T09:55:00Z</dcterms:created>
  <dcterms:modified xsi:type="dcterms:W3CDTF">2022-03-21T09:55:00Z</dcterms:modified>
</cp:coreProperties>
</file>