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826E6" w14:textId="30AF3234" w:rsidR="00861821" w:rsidRDefault="004E01D0">
      <w:r>
        <w:rPr>
          <w:noProof/>
        </w:rPr>
        <w:drawing>
          <wp:inline distT="0" distB="0" distL="0" distR="0" wp14:anchorId="11C6FA66" wp14:editId="6DEB3E97">
            <wp:extent cx="5131648" cy="40513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1193" cy="405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C25C597" w14:textId="722F2483" w:rsidR="004E01D0" w:rsidRDefault="004E01D0"/>
    <w:p w14:paraId="1D8BC99E" w14:textId="77777777" w:rsidR="004E01D0" w:rsidRDefault="004E01D0" w:rsidP="004E01D0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A65C8">
        <w:rPr>
          <w:rFonts w:asciiTheme="majorBidi" w:hAnsiTheme="majorBidi" w:cstheme="majorBidi"/>
          <w:b/>
          <w:bCs/>
          <w:sz w:val="20"/>
          <w:szCs w:val="20"/>
        </w:rPr>
        <w:t xml:space="preserve">Figure 2. Stimulatory or agonist effects of cytokines on cell-cell interactions in rheumatoid synovitis. T cells, macrophages, and fibroblasts are present in the rheumatoid pannus. Enzymes, such as collagenase and other </w:t>
      </w:r>
      <w:r w:rsidRPr="000E71DC">
        <w:rPr>
          <w:rFonts w:asciiTheme="majorBidi" w:hAnsiTheme="majorBidi" w:cstheme="majorBidi"/>
          <w:b/>
          <w:bCs/>
          <w:sz w:val="20"/>
          <w:szCs w:val="20"/>
        </w:rPr>
        <w:t>neutral proteases</w:t>
      </w:r>
      <w:r w:rsidRPr="005A65C8">
        <w:rPr>
          <w:rFonts w:asciiTheme="majorBidi" w:hAnsiTheme="majorBidi" w:cstheme="majorBidi"/>
          <w:b/>
          <w:bCs/>
          <w:sz w:val="20"/>
          <w:szCs w:val="20"/>
        </w:rPr>
        <w:t>, are secreted by synovial fibroblasts and chondrocytes, and result in destruction of cartilage, bone, and periarticular structures.</w:t>
      </w:r>
    </w:p>
    <w:p w14:paraId="1598AF5A" w14:textId="77777777" w:rsidR="004E01D0" w:rsidRDefault="004E01D0"/>
    <w:sectPr w:rsidR="004E0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10"/>
    <w:rsid w:val="0018381D"/>
    <w:rsid w:val="00210DE7"/>
    <w:rsid w:val="00494B5D"/>
    <w:rsid w:val="004E01D0"/>
    <w:rsid w:val="00886810"/>
    <w:rsid w:val="0093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29DDE"/>
  <w15:chartTrackingRefBased/>
  <w15:docId w15:val="{4876A564-D5D3-41C7-B725-FAF48E7C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Mohammadnejad</dc:creator>
  <cp:keywords/>
  <dc:description/>
  <cp:lastModifiedBy>Amir Mohammadnejad</cp:lastModifiedBy>
  <cp:revision>4</cp:revision>
  <dcterms:created xsi:type="dcterms:W3CDTF">2020-09-21T20:18:00Z</dcterms:created>
  <dcterms:modified xsi:type="dcterms:W3CDTF">2020-09-21T20:27:00Z</dcterms:modified>
</cp:coreProperties>
</file>